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1C" w:rsidRDefault="00B61C1C" w:rsidP="00B61C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1C1C">
        <w:rPr>
          <w:rFonts w:ascii="Times New Roman" w:hAnsi="Times New Roman" w:cs="Times New Roman"/>
          <w:b/>
          <w:sz w:val="24"/>
          <w:szCs w:val="24"/>
        </w:rPr>
        <w:t>Коронавирус</w:t>
      </w:r>
      <w:proofErr w:type="spellEnd"/>
    </w:p>
    <w:p w:rsidR="00B61C1C" w:rsidRPr="00B61C1C" w:rsidRDefault="00B61C1C" w:rsidP="00B61C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3BF" w:rsidRPr="005B205E" w:rsidRDefault="007947E9" w:rsidP="00B61C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205E">
        <w:rPr>
          <w:rFonts w:ascii="Times New Roman" w:hAnsi="Times New Roman" w:cs="Times New Roman"/>
          <w:sz w:val="24"/>
          <w:szCs w:val="24"/>
        </w:rPr>
        <w:t>Коронавирусы</w:t>
      </w:r>
      <w:proofErr w:type="spellEnd"/>
      <w:r w:rsidRPr="005B205E">
        <w:rPr>
          <w:rFonts w:ascii="Times New Roman" w:hAnsi="Times New Roman" w:cs="Times New Roman"/>
          <w:sz w:val="24"/>
          <w:szCs w:val="24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5B205E">
        <w:rPr>
          <w:rFonts w:ascii="Times New Roman" w:hAnsi="Times New Roman" w:cs="Times New Roman"/>
          <w:sz w:val="24"/>
          <w:szCs w:val="24"/>
        </w:rPr>
        <w:t>коронавирусами</w:t>
      </w:r>
      <w:proofErr w:type="spellEnd"/>
      <w:r w:rsidRPr="005B205E">
        <w:rPr>
          <w:rFonts w:ascii="Times New Roman" w:hAnsi="Times New Roman" w:cs="Times New Roman"/>
          <w:sz w:val="24"/>
          <w:szCs w:val="24"/>
        </w:rPr>
        <w:t>, протекают в легкой форме, не вызывая тяжелой симптоматики.</w:t>
      </w:r>
    </w:p>
    <w:p w:rsidR="007947E9" w:rsidRPr="00B61C1C" w:rsidRDefault="007947E9" w:rsidP="00B61C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C1C">
        <w:rPr>
          <w:rFonts w:ascii="Times New Roman" w:hAnsi="Times New Roman" w:cs="Times New Roman"/>
          <w:b/>
          <w:sz w:val="24"/>
          <w:szCs w:val="24"/>
        </w:rPr>
        <w:t>Как передается?</w:t>
      </w:r>
    </w:p>
    <w:p w:rsidR="007947E9" w:rsidRPr="005B205E" w:rsidRDefault="007947E9" w:rsidP="00B61C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 xml:space="preserve">Как и другие респираторные вирусы, </w:t>
      </w:r>
      <w:proofErr w:type="spellStart"/>
      <w:r w:rsidRPr="005B205E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5B205E">
        <w:rPr>
          <w:rFonts w:ascii="Times New Roman" w:hAnsi="Times New Roman" w:cs="Times New Roman"/>
          <w:sz w:val="24"/>
          <w:szCs w:val="24"/>
        </w:rPr>
        <w:t xml:space="preserve"> распространяется через капли, которые образуются, когда инфицированный человек кашляет или чихает.</w:t>
      </w:r>
    </w:p>
    <w:p w:rsidR="007947E9" w:rsidRPr="005B205E" w:rsidRDefault="007947E9" w:rsidP="00B61C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Кроме того, он может распространяться, когда инфицированный человек касается любой загрязнённой поверхности, например, дверной ручки. Люди заражаются, когда они касаются загрязнёнными руками рта, носа или глаз</w:t>
      </w:r>
      <w:r w:rsidRPr="005B205E">
        <w:rPr>
          <w:rFonts w:ascii="Times New Roman" w:hAnsi="Times New Roman" w:cs="Times New Roman"/>
          <w:sz w:val="24"/>
          <w:szCs w:val="24"/>
        </w:rPr>
        <w:t>.</w:t>
      </w:r>
    </w:p>
    <w:p w:rsidR="00B61C1C" w:rsidRPr="00B61C1C" w:rsidRDefault="007947E9" w:rsidP="00B61C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C1C">
        <w:rPr>
          <w:rFonts w:ascii="Times New Roman" w:hAnsi="Times New Roman" w:cs="Times New Roman"/>
          <w:b/>
          <w:sz w:val="24"/>
          <w:szCs w:val="24"/>
        </w:rPr>
        <w:t>Симптомы</w:t>
      </w:r>
      <w:r w:rsidR="00B61C1C" w:rsidRPr="00B6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C1C" w:rsidRPr="00B61C1C">
        <w:rPr>
          <w:rFonts w:ascii="Times New Roman" w:hAnsi="Times New Roman" w:cs="Times New Roman"/>
          <w:b/>
          <w:sz w:val="24"/>
          <w:szCs w:val="24"/>
        </w:rPr>
        <w:t>коронавируса</w:t>
      </w:r>
      <w:proofErr w:type="spellEnd"/>
      <w:r w:rsidR="00B61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C1C" w:rsidRPr="00B61C1C">
        <w:rPr>
          <w:rFonts w:ascii="Times New Roman" w:hAnsi="Times New Roman" w:cs="Times New Roman"/>
          <w:b/>
          <w:sz w:val="24"/>
          <w:szCs w:val="24"/>
        </w:rPr>
        <w:t>COVID–19</w:t>
      </w:r>
    </w:p>
    <w:p w:rsidR="007947E9" w:rsidRPr="00B61C1C" w:rsidRDefault="007947E9" w:rsidP="00B61C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47E9" w:rsidRPr="005B205E" w:rsidRDefault="007947E9" w:rsidP="00B61C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 xml:space="preserve">В подавляющем большинстве случаев эти симптомы связаны не с </w:t>
      </w:r>
      <w:proofErr w:type="spellStart"/>
      <w:r w:rsidRPr="005B205E">
        <w:rPr>
          <w:rFonts w:ascii="Times New Roman" w:hAnsi="Times New Roman" w:cs="Times New Roman"/>
          <w:sz w:val="24"/>
          <w:szCs w:val="24"/>
        </w:rPr>
        <w:t>коронавирусом</w:t>
      </w:r>
      <w:proofErr w:type="spellEnd"/>
      <w:r w:rsidRPr="005B205E">
        <w:rPr>
          <w:rFonts w:ascii="Times New Roman" w:hAnsi="Times New Roman" w:cs="Times New Roman"/>
          <w:sz w:val="24"/>
          <w:szCs w:val="24"/>
        </w:rPr>
        <w:t>, а с обычной ОРВИ.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Основные симптомы: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высокая температура тела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кашель (сухой или с небольшим количеством мокроты)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одышка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ощущения сдавленности в грудной клетке</w:t>
      </w:r>
      <w:r w:rsidRPr="005B205E">
        <w:rPr>
          <w:rFonts w:ascii="Times New Roman" w:hAnsi="Times New Roman" w:cs="Times New Roman"/>
          <w:sz w:val="24"/>
          <w:szCs w:val="24"/>
        </w:rPr>
        <w:t>.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Редкие симптомы: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головная боль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кровохарканье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диарея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тошнота, рвота</w:t>
      </w:r>
      <w:r w:rsidRPr="005B205E">
        <w:rPr>
          <w:rFonts w:ascii="Times New Roman" w:hAnsi="Times New Roman" w:cs="Times New Roman"/>
          <w:sz w:val="24"/>
          <w:szCs w:val="24"/>
        </w:rPr>
        <w:t>.</w:t>
      </w:r>
    </w:p>
    <w:p w:rsidR="007947E9" w:rsidRPr="005B205E" w:rsidRDefault="007947E9" w:rsidP="00B61C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Симптомы могут проявиться в течение 14 дней после контакта с инфекционным больным. 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7947E9" w:rsidRPr="005B205E" w:rsidRDefault="007947E9" w:rsidP="00B61C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Если у вас есть аналогичные симптомы, подумайте о следующем: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 xml:space="preserve">Вы посещали в последние две недели зоны повышенного риска (страны, где зафиксировано множество случаев </w:t>
      </w:r>
      <w:proofErr w:type="spellStart"/>
      <w:r w:rsidRPr="005B205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B205E">
        <w:rPr>
          <w:rFonts w:ascii="Times New Roman" w:hAnsi="Times New Roman" w:cs="Times New Roman"/>
          <w:sz w:val="24"/>
          <w:szCs w:val="24"/>
        </w:rPr>
        <w:t xml:space="preserve"> инфекции)?</w:t>
      </w:r>
    </w:p>
    <w:p w:rsidR="007947E9" w:rsidRPr="005B205E" w:rsidRDefault="007947E9" w:rsidP="00B61C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 xml:space="preserve">Вы были в контакте с кем-то, кто посещал в последние две недели зоны повышенного риска (страны, где зафиксировано множество случаев </w:t>
      </w:r>
      <w:proofErr w:type="spellStart"/>
      <w:r w:rsidRPr="005B205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B205E">
        <w:rPr>
          <w:rFonts w:ascii="Times New Roman" w:hAnsi="Times New Roman" w:cs="Times New Roman"/>
          <w:sz w:val="24"/>
          <w:szCs w:val="24"/>
        </w:rPr>
        <w:t xml:space="preserve"> инфекции)?</w:t>
      </w:r>
    </w:p>
    <w:p w:rsidR="007947E9" w:rsidRPr="005B205E" w:rsidRDefault="007947E9" w:rsidP="00B61C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Если ответ на этот вопрос положителен — к симптомам следует отнестись максимально внимательно: нужно немедленно обратиться к врачу для подтверждения диагноза и получения необходимой медицинской помощи. Лучше воздержаться от посещения медучреждения и вызвать на дом врача по телефону, указанному на сайте вашей поликлиники или по номеру 112 или 103. Заниматься самолечением ни в коем случае не стоит.</w:t>
      </w:r>
    </w:p>
    <w:p w:rsidR="007947E9" w:rsidRPr="00B61C1C" w:rsidRDefault="007947E9" w:rsidP="005B20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C1C">
        <w:rPr>
          <w:rFonts w:ascii="Times New Roman" w:hAnsi="Times New Roman" w:cs="Times New Roman"/>
          <w:b/>
          <w:sz w:val="24"/>
          <w:szCs w:val="24"/>
        </w:rPr>
        <w:t xml:space="preserve">7 шагов по профилактике </w:t>
      </w:r>
      <w:proofErr w:type="spellStart"/>
      <w:r w:rsidRPr="00B61C1C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B61C1C">
        <w:rPr>
          <w:rFonts w:ascii="Times New Roman" w:hAnsi="Times New Roman" w:cs="Times New Roman"/>
          <w:b/>
          <w:sz w:val="24"/>
          <w:szCs w:val="24"/>
        </w:rPr>
        <w:t xml:space="preserve"> инфекции:</w:t>
      </w:r>
    </w:p>
    <w:p w:rsidR="007947E9" w:rsidRPr="005B205E" w:rsidRDefault="00B61C1C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</w:t>
      </w:r>
      <w:r w:rsidR="007947E9" w:rsidRPr="005B205E">
        <w:rPr>
          <w:rFonts w:ascii="Times New Roman" w:hAnsi="Times New Roman" w:cs="Times New Roman"/>
          <w:sz w:val="24"/>
          <w:szCs w:val="24"/>
        </w:rPr>
        <w:t>оздержитесь от посещения общественных мест: торговых центров, спортивных и зрелищных ме</w:t>
      </w:r>
      <w:r>
        <w:rPr>
          <w:rFonts w:ascii="Times New Roman" w:hAnsi="Times New Roman" w:cs="Times New Roman"/>
          <w:sz w:val="24"/>
          <w:szCs w:val="24"/>
        </w:rPr>
        <w:t>роприятий, транспорта в час пик;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2</w:t>
      </w:r>
      <w:r w:rsidR="00B61C1C">
        <w:rPr>
          <w:rFonts w:ascii="Times New Roman" w:hAnsi="Times New Roman" w:cs="Times New Roman"/>
          <w:sz w:val="24"/>
          <w:szCs w:val="24"/>
        </w:rPr>
        <w:t>) и</w:t>
      </w:r>
      <w:r w:rsidRPr="005B205E">
        <w:rPr>
          <w:rFonts w:ascii="Times New Roman" w:hAnsi="Times New Roman" w:cs="Times New Roman"/>
          <w:sz w:val="24"/>
          <w:szCs w:val="24"/>
        </w:rPr>
        <w:t>спользуйте одноразовую медицинскую маску (респиратор) в общественных м</w:t>
      </w:r>
      <w:r w:rsidR="00B61C1C">
        <w:rPr>
          <w:rFonts w:ascii="Times New Roman" w:hAnsi="Times New Roman" w:cs="Times New Roman"/>
          <w:sz w:val="24"/>
          <w:szCs w:val="24"/>
        </w:rPr>
        <w:t>естах, меняя ее каждые 2−3 часа;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3</w:t>
      </w:r>
      <w:r w:rsidR="00B61C1C">
        <w:rPr>
          <w:rFonts w:ascii="Times New Roman" w:hAnsi="Times New Roman" w:cs="Times New Roman"/>
          <w:sz w:val="24"/>
          <w:szCs w:val="24"/>
        </w:rPr>
        <w:t>) и</w:t>
      </w:r>
      <w:r w:rsidRPr="005B205E">
        <w:rPr>
          <w:rFonts w:ascii="Times New Roman" w:hAnsi="Times New Roman" w:cs="Times New Roman"/>
          <w:sz w:val="24"/>
          <w:szCs w:val="24"/>
        </w:rPr>
        <w:t>збегайте близких контактов и пребывания в одном помещении с людьми, имеющими видимые признаки ОРВИ (каше</w:t>
      </w:r>
      <w:r w:rsidR="00B61C1C">
        <w:rPr>
          <w:rFonts w:ascii="Times New Roman" w:hAnsi="Times New Roman" w:cs="Times New Roman"/>
          <w:sz w:val="24"/>
          <w:szCs w:val="24"/>
        </w:rPr>
        <w:t>ль, чихание, выделения из носа);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4</w:t>
      </w:r>
      <w:r w:rsidR="00B61C1C">
        <w:rPr>
          <w:rFonts w:ascii="Times New Roman" w:hAnsi="Times New Roman" w:cs="Times New Roman"/>
          <w:sz w:val="24"/>
          <w:szCs w:val="24"/>
        </w:rPr>
        <w:t>) м</w:t>
      </w:r>
      <w:r w:rsidRPr="005B205E">
        <w:rPr>
          <w:rFonts w:ascii="Times New Roman" w:hAnsi="Times New Roman" w:cs="Times New Roman"/>
          <w:sz w:val="24"/>
          <w:szCs w:val="24"/>
        </w:rPr>
        <w:t xml:space="preserve">ойте руки с мылом и водой тщательно после возвращения с улицы, </w:t>
      </w:r>
      <w:r w:rsidR="00B61C1C">
        <w:rPr>
          <w:rFonts w:ascii="Times New Roman" w:hAnsi="Times New Roman" w:cs="Times New Roman"/>
          <w:sz w:val="24"/>
          <w:szCs w:val="24"/>
        </w:rPr>
        <w:t>контактов с посторонними людьми;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5</w:t>
      </w:r>
      <w:r w:rsidR="00B61C1C">
        <w:rPr>
          <w:rFonts w:ascii="Times New Roman" w:hAnsi="Times New Roman" w:cs="Times New Roman"/>
          <w:sz w:val="24"/>
          <w:szCs w:val="24"/>
        </w:rPr>
        <w:t>) д</w:t>
      </w:r>
      <w:r w:rsidRPr="005B205E">
        <w:rPr>
          <w:rFonts w:ascii="Times New Roman" w:hAnsi="Times New Roman" w:cs="Times New Roman"/>
          <w:sz w:val="24"/>
          <w:szCs w:val="24"/>
        </w:rPr>
        <w:t xml:space="preserve">езинфицируйте </w:t>
      </w:r>
      <w:proofErr w:type="spellStart"/>
      <w:r w:rsidRPr="005B205E">
        <w:rPr>
          <w:rFonts w:ascii="Times New Roman" w:hAnsi="Times New Roman" w:cs="Times New Roman"/>
          <w:sz w:val="24"/>
          <w:szCs w:val="24"/>
        </w:rPr>
        <w:t>гаджеты</w:t>
      </w:r>
      <w:proofErr w:type="spellEnd"/>
      <w:r w:rsidRPr="005B205E">
        <w:rPr>
          <w:rFonts w:ascii="Times New Roman" w:hAnsi="Times New Roman" w:cs="Times New Roman"/>
          <w:sz w:val="24"/>
          <w:szCs w:val="24"/>
        </w:rPr>
        <w:t>, оргтехнику и пове</w:t>
      </w:r>
      <w:r w:rsidR="00B61C1C">
        <w:rPr>
          <w:rFonts w:ascii="Times New Roman" w:hAnsi="Times New Roman" w:cs="Times New Roman"/>
          <w:sz w:val="24"/>
          <w:szCs w:val="24"/>
        </w:rPr>
        <w:t>рхности, к которым прикасаетесь;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6</w:t>
      </w:r>
      <w:r w:rsidR="00B61C1C">
        <w:rPr>
          <w:rFonts w:ascii="Times New Roman" w:hAnsi="Times New Roman" w:cs="Times New Roman"/>
          <w:sz w:val="24"/>
          <w:szCs w:val="24"/>
        </w:rPr>
        <w:t xml:space="preserve">) </w:t>
      </w:r>
      <w:r w:rsidRPr="005B205E">
        <w:rPr>
          <w:rFonts w:ascii="Times New Roman" w:hAnsi="Times New Roman" w:cs="Times New Roman"/>
          <w:sz w:val="24"/>
          <w:szCs w:val="24"/>
        </w:rPr>
        <w:t>граничьте по возможности при приветств</w:t>
      </w:r>
      <w:r w:rsidR="00B61C1C">
        <w:rPr>
          <w:rFonts w:ascii="Times New Roman" w:hAnsi="Times New Roman" w:cs="Times New Roman"/>
          <w:sz w:val="24"/>
          <w:szCs w:val="24"/>
        </w:rPr>
        <w:t>ии тесные объятия и рукопожатия;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7</w:t>
      </w:r>
      <w:r w:rsidR="00B61C1C">
        <w:rPr>
          <w:rFonts w:ascii="Times New Roman" w:hAnsi="Times New Roman" w:cs="Times New Roman"/>
          <w:sz w:val="24"/>
          <w:szCs w:val="24"/>
        </w:rPr>
        <w:t>) п</w:t>
      </w:r>
      <w:r w:rsidRPr="005B205E">
        <w:rPr>
          <w:rFonts w:ascii="Times New Roman" w:hAnsi="Times New Roman" w:cs="Times New Roman"/>
          <w:sz w:val="24"/>
          <w:szCs w:val="24"/>
        </w:rPr>
        <w:t>ользуйтесь только индивидуальными предметами личной гигиены (полотенце, зубная щетка)</w:t>
      </w:r>
      <w:r w:rsidRPr="005B205E">
        <w:rPr>
          <w:rFonts w:ascii="Times New Roman" w:hAnsi="Times New Roman" w:cs="Times New Roman"/>
          <w:sz w:val="24"/>
          <w:szCs w:val="24"/>
        </w:rPr>
        <w:t>.</w:t>
      </w:r>
    </w:p>
    <w:p w:rsidR="007947E9" w:rsidRPr="00B61C1C" w:rsidRDefault="007947E9" w:rsidP="00B61C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C1C">
        <w:rPr>
          <w:rFonts w:ascii="Times New Roman" w:hAnsi="Times New Roman" w:cs="Times New Roman"/>
          <w:b/>
          <w:sz w:val="28"/>
          <w:szCs w:val="28"/>
        </w:rPr>
        <w:t>Мифы и ложные представления</w:t>
      </w:r>
      <w:r w:rsidR="00B61C1C">
        <w:rPr>
          <w:rFonts w:ascii="Times New Roman" w:hAnsi="Times New Roman" w:cs="Times New Roman"/>
          <w:b/>
          <w:sz w:val="28"/>
          <w:szCs w:val="28"/>
        </w:rPr>
        <w:t>: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05E">
        <w:rPr>
          <w:rFonts w:ascii="Times New Roman" w:hAnsi="Times New Roman" w:cs="Times New Roman"/>
          <w:b/>
          <w:sz w:val="24"/>
          <w:szCs w:val="24"/>
        </w:rPr>
        <w:t>Яв</w:t>
      </w:r>
      <w:r w:rsidRPr="005B205E">
        <w:rPr>
          <w:rFonts w:ascii="Times New Roman" w:hAnsi="Times New Roman" w:cs="Times New Roman"/>
          <w:b/>
          <w:sz w:val="24"/>
          <w:szCs w:val="24"/>
        </w:rPr>
        <w:t xml:space="preserve">ляются ли антибиотики эффективным средством профилактики и лечения новой </w:t>
      </w:r>
      <w:proofErr w:type="spellStart"/>
      <w:r w:rsidRPr="005B205E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5B205E">
        <w:rPr>
          <w:rFonts w:ascii="Times New Roman" w:hAnsi="Times New Roman" w:cs="Times New Roman"/>
          <w:b/>
          <w:sz w:val="24"/>
          <w:szCs w:val="24"/>
        </w:rPr>
        <w:t xml:space="preserve"> инфекции?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 xml:space="preserve">Нет, антибиотики против вирусов не действуют. Они позволяют лечить только бактериальные инфекции. Новый </w:t>
      </w:r>
      <w:proofErr w:type="spellStart"/>
      <w:r w:rsidRPr="005B205E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5B205E">
        <w:rPr>
          <w:rFonts w:ascii="Times New Roman" w:hAnsi="Times New Roman" w:cs="Times New Roman"/>
          <w:sz w:val="24"/>
          <w:szCs w:val="24"/>
        </w:rPr>
        <w:t xml:space="preserve"> — это вирус, и, следовательно, антибиотики не следует использовать для профилактики и лечения </w:t>
      </w:r>
      <w:proofErr w:type="spellStart"/>
      <w:r w:rsidRPr="005B205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B205E">
        <w:rPr>
          <w:rFonts w:ascii="Times New Roman" w:hAnsi="Times New Roman" w:cs="Times New Roman"/>
          <w:sz w:val="24"/>
          <w:szCs w:val="24"/>
        </w:rPr>
        <w:t xml:space="preserve"> инфекции. Тем не менее, </w:t>
      </w:r>
      <w:r w:rsidRPr="005B205E">
        <w:rPr>
          <w:rFonts w:ascii="Times New Roman" w:hAnsi="Times New Roman" w:cs="Times New Roman"/>
          <w:sz w:val="24"/>
          <w:szCs w:val="24"/>
        </w:rPr>
        <w:lastRenderedPageBreak/>
        <w:t>пациентам, госпитализированным с инфекцией, могут назначаться антибиотики для лечения сопутствующих бактериальных инфекций.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05E">
        <w:rPr>
          <w:rFonts w:ascii="Times New Roman" w:hAnsi="Times New Roman" w:cs="Times New Roman"/>
          <w:b/>
          <w:sz w:val="24"/>
          <w:szCs w:val="24"/>
        </w:rPr>
        <w:t xml:space="preserve">Может ли регулярное промывание носа солевым раствором защитить от заражения </w:t>
      </w:r>
      <w:proofErr w:type="spellStart"/>
      <w:r w:rsidRPr="005B205E">
        <w:rPr>
          <w:rFonts w:ascii="Times New Roman" w:hAnsi="Times New Roman" w:cs="Times New Roman"/>
          <w:b/>
          <w:sz w:val="24"/>
          <w:szCs w:val="24"/>
        </w:rPr>
        <w:t>коронавирусом</w:t>
      </w:r>
      <w:proofErr w:type="spellEnd"/>
      <w:r w:rsidRPr="005B205E">
        <w:rPr>
          <w:rFonts w:ascii="Times New Roman" w:hAnsi="Times New Roman" w:cs="Times New Roman"/>
          <w:b/>
          <w:sz w:val="24"/>
          <w:szCs w:val="24"/>
        </w:rPr>
        <w:t>?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 xml:space="preserve">Нет. Научных данных о том, что регулярное промывание носа солевым раствором позволяет защитить от новой </w:t>
      </w:r>
      <w:proofErr w:type="spellStart"/>
      <w:r w:rsidRPr="005B205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B205E">
        <w:rPr>
          <w:rFonts w:ascii="Times New Roman" w:hAnsi="Times New Roman" w:cs="Times New Roman"/>
          <w:sz w:val="24"/>
          <w:szCs w:val="24"/>
        </w:rPr>
        <w:t xml:space="preserve"> инфекции, нет. По некоторым данным, регулярное промывание носа солевым раствором может ускорить выздоровление при обычной простуде. Однако доказательства эффективности регулярного промывания носа как средства профилактики респираторных инфекций отсутствуют.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05E">
        <w:rPr>
          <w:rFonts w:ascii="Times New Roman" w:hAnsi="Times New Roman" w:cs="Times New Roman"/>
          <w:b/>
          <w:sz w:val="24"/>
          <w:szCs w:val="24"/>
        </w:rPr>
        <w:t xml:space="preserve">Правда ли, что новым </w:t>
      </w:r>
      <w:proofErr w:type="spellStart"/>
      <w:r w:rsidRPr="005B205E">
        <w:rPr>
          <w:rFonts w:ascii="Times New Roman" w:hAnsi="Times New Roman" w:cs="Times New Roman"/>
          <w:b/>
          <w:sz w:val="24"/>
          <w:szCs w:val="24"/>
        </w:rPr>
        <w:t>коронавирусом</w:t>
      </w:r>
      <w:proofErr w:type="spellEnd"/>
      <w:r w:rsidRPr="005B205E">
        <w:rPr>
          <w:rFonts w:ascii="Times New Roman" w:hAnsi="Times New Roman" w:cs="Times New Roman"/>
          <w:b/>
          <w:sz w:val="24"/>
          <w:szCs w:val="24"/>
        </w:rPr>
        <w:t xml:space="preserve"> могут заразиться только пожилые люди, или молодежь тоже восприимчива к этой инфекции?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 xml:space="preserve">Заразиться новым </w:t>
      </w:r>
      <w:proofErr w:type="spellStart"/>
      <w:r w:rsidRPr="005B205E">
        <w:rPr>
          <w:rFonts w:ascii="Times New Roman" w:hAnsi="Times New Roman" w:cs="Times New Roman"/>
          <w:sz w:val="24"/>
          <w:szCs w:val="24"/>
        </w:rPr>
        <w:t>коронавирусом</w:t>
      </w:r>
      <w:proofErr w:type="spellEnd"/>
      <w:r w:rsidRPr="005B205E">
        <w:rPr>
          <w:rFonts w:ascii="Times New Roman" w:hAnsi="Times New Roman" w:cs="Times New Roman"/>
          <w:sz w:val="24"/>
          <w:szCs w:val="24"/>
        </w:rPr>
        <w:t xml:space="preserve"> (COVID-19) могут представители всех возрастных категорий. Как представляется, пожилые люди и люди, больные определенными заболеваниями (например, астмой, диабетом, болезнью сердца), подвержены повышенному риску развития тяжелых форм </w:t>
      </w:r>
      <w:proofErr w:type="spellStart"/>
      <w:r w:rsidRPr="005B205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B205E">
        <w:rPr>
          <w:rFonts w:ascii="Times New Roman" w:hAnsi="Times New Roman" w:cs="Times New Roman"/>
          <w:sz w:val="24"/>
          <w:szCs w:val="24"/>
        </w:rPr>
        <w:t xml:space="preserve"> инфекции. ВОЗ рекомендует лицам любого возраста принимать меры по защите от заражения, например посредством соблюдения гигиены рук и кашлевой гигиены.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05E">
        <w:rPr>
          <w:rFonts w:ascii="Times New Roman" w:hAnsi="Times New Roman" w:cs="Times New Roman"/>
          <w:b/>
          <w:sz w:val="24"/>
          <w:szCs w:val="24"/>
        </w:rPr>
        <w:t xml:space="preserve">Можно ли заразиться </w:t>
      </w:r>
      <w:proofErr w:type="spellStart"/>
      <w:r w:rsidRPr="005B205E">
        <w:rPr>
          <w:rFonts w:ascii="Times New Roman" w:hAnsi="Times New Roman" w:cs="Times New Roman"/>
          <w:b/>
          <w:sz w:val="24"/>
          <w:szCs w:val="24"/>
        </w:rPr>
        <w:t>коронавирусом</w:t>
      </w:r>
      <w:proofErr w:type="spellEnd"/>
      <w:r w:rsidRPr="005B205E">
        <w:rPr>
          <w:rFonts w:ascii="Times New Roman" w:hAnsi="Times New Roman" w:cs="Times New Roman"/>
          <w:b/>
          <w:sz w:val="24"/>
          <w:szCs w:val="24"/>
        </w:rPr>
        <w:t xml:space="preserve"> от домашних животных?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 xml:space="preserve">Сегодня известно семь видов </w:t>
      </w:r>
      <w:proofErr w:type="spellStart"/>
      <w:r w:rsidRPr="005B205E">
        <w:rPr>
          <w:rFonts w:ascii="Times New Roman" w:hAnsi="Times New Roman" w:cs="Times New Roman"/>
          <w:sz w:val="24"/>
          <w:szCs w:val="24"/>
        </w:rPr>
        <w:t>коронавирусов</w:t>
      </w:r>
      <w:proofErr w:type="spellEnd"/>
      <w:r w:rsidRPr="005B205E">
        <w:rPr>
          <w:rFonts w:ascii="Times New Roman" w:hAnsi="Times New Roman" w:cs="Times New Roman"/>
          <w:sz w:val="24"/>
          <w:szCs w:val="24"/>
        </w:rPr>
        <w:t xml:space="preserve">, являющихся возбудителями острых респираторных заболеваний человека. Среди этих вирусов и </w:t>
      </w:r>
      <w:proofErr w:type="gramStart"/>
      <w:r w:rsidRPr="005B205E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5B205E">
        <w:rPr>
          <w:rFonts w:ascii="Times New Roman" w:hAnsi="Times New Roman" w:cs="Times New Roman"/>
          <w:sz w:val="24"/>
          <w:szCs w:val="24"/>
        </w:rPr>
        <w:t xml:space="preserve"> COVID-19. Согласно современным данным, источником </w:t>
      </w:r>
      <w:proofErr w:type="spellStart"/>
      <w:r w:rsidRPr="005B205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B205E">
        <w:rPr>
          <w:rFonts w:ascii="Times New Roman" w:hAnsi="Times New Roman" w:cs="Times New Roman"/>
          <w:sz w:val="24"/>
          <w:szCs w:val="24"/>
        </w:rPr>
        <w:t xml:space="preserve"> инфекции, вызванной этими видами вирусов, животные — кошки, собаки, хомяки и прочие — быть не могут. По актуальным данным Всемирной организации здравоохранения, не зафиксировано случаев заражения кошек и собак новым </w:t>
      </w:r>
      <w:proofErr w:type="spellStart"/>
      <w:r w:rsidRPr="005B205E">
        <w:rPr>
          <w:rFonts w:ascii="Times New Roman" w:hAnsi="Times New Roman" w:cs="Times New Roman"/>
          <w:sz w:val="24"/>
          <w:szCs w:val="24"/>
        </w:rPr>
        <w:t>коронавирусом</w:t>
      </w:r>
      <w:proofErr w:type="spellEnd"/>
      <w:r w:rsidRPr="005B205E">
        <w:rPr>
          <w:rFonts w:ascii="Times New Roman" w:hAnsi="Times New Roman" w:cs="Times New Roman"/>
          <w:sz w:val="24"/>
          <w:szCs w:val="24"/>
        </w:rPr>
        <w:t>, равно как и фактов распространения COVID-19 домашними питомцами.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05E">
        <w:rPr>
          <w:rFonts w:ascii="Times New Roman" w:hAnsi="Times New Roman" w:cs="Times New Roman"/>
          <w:b/>
          <w:sz w:val="24"/>
          <w:szCs w:val="24"/>
        </w:rPr>
        <w:t xml:space="preserve">Как проводится </w:t>
      </w:r>
      <w:r w:rsidRPr="005B205E">
        <w:rPr>
          <w:rFonts w:ascii="Times New Roman" w:hAnsi="Times New Roman" w:cs="Times New Roman"/>
          <w:b/>
          <w:sz w:val="24"/>
          <w:szCs w:val="24"/>
        </w:rPr>
        <w:t>диагностика заболевания?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Сбор и оценка жалоб, анамнеза заболевания, эпидемиологического анамнеза, медицинский осмотр.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Далее — по назначению врача: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Лабораторная диагностика специфическая (выявление РНК SARS-CoV-2 методом ПЦР);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Лабораторная диагностика общая (клинический анализ крови, биохимический анализ крови и др.);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Инструментальная диагностика.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Материалом для исследования являются: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основной — мазок из носа и/или ротоглотки;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дополнительные — промывные воды бронхов, (эндо</w:t>
      </w:r>
      <w:proofErr w:type="gramStart"/>
      <w:r w:rsidRPr="005B205E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5B205E">
        <w:rPr>
          <w:rFonts w:ascii="Times New Roman" w:hAnsi="Times New Roman" w:cs="Times New Roman"/>
          <w:sz w:val="24"/>
          <w:szCs w:val="24"/>
        </w:rPr>
        <w:t xml:space="preserve">рахеальный, </w:t>
      </w:r>
      <w:proofErr w:type="spellStart"/>
      <w:r w:rsidRPr="005B205E">
        <w:rPr>
          <w:rFonts w:ascii="Times New Roman" w:hAnsi="Times New Roman" w:cs="Times New Roman"/>
          <w:sz w:val="24"/>
          <w:szCs w:val="24"/>
        </w:rPr>
        <w:t>назофарингеальный</w:t>
      </w:r>
      <w:proofErr w:type="spellEnd"/>
      <w:r w:rsidRPr="005B205E">
        <w:rPr>
          <w:rFonts w:ascii="Times New Roman" w:hAnsi="Times New Roman" w:cs="Times New Roman"/>
          <w:sz w:val="24"/>
          <w:szCs w:val="24"/>
        </w:rPr>
        <w:t xml:space="preserve"> аспират, мокрота, </w:t>
      </w:r>
      <w:proofErr w:type="spellStart"/>
      <w:r w:rsidRPr="005B205E">
        <w:rPr>
          <w:rFonts w:ascii="Times New Roman" w:hAnsi="Times New Roman" w:cs="Times New Roman"/>
          <w:sz w:val="24"/>
          <w:szCs w:val="24"/>
        </w:rPr>
        <w:t>биопсийный</w:t>
      </w:r>
      <w:proofErr w:type="spellEnd"/>
      <w:r w:rsidRPr="005B205E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5B205E">
        <w:rPr>
          <w:rFonts w:ascii="Times New Roman" w:hAnsi="Times New Roman" w:cs="Times New Roman"/>
          <w:sz w:val="24"/>
          <w:szCs w:val="24"/>
        </w:rPr>
        <w:t>аутопсийный</w:t>
      </w:r>
      <w:proofErr w:type="spellEnd"/>
      <w:r w:rsidRPr="005B205E">
        <w:rPr>
          <w:rFonts w:ascii="Times New Roman" w:hAnsi="Times New Roman" w:cs="Times New Roman"/>
          <w:sz w:val="24"/>
          <w:szCs w:val="24"/>
        </w:rPr>
        <w:t xml:space="preserve"> материал легких, цельная кровь, сыворотка крови, моча, фекалии.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05E">
        <w:rPr>
          <w:rFonts w:ascii="Times New Roman" w:hAnsi="Times New Roman" w:cs="Times New Roman"/>
          <w:b/>
          <w:sz w:val="24"/>
          <w:szCs w:val="24"/>
        </w:rPr>
        <w:t xml:space="preserve">Где можно </w:t>
      </w:r>
      <w:r w:rsidRPr="005B205E">
        <w:rPr>
          <w:rFonts w:ascii="Times New Roman" w:hAnsi="Times New Roman" w:cs="Times New Roman"/>
          <w:b/>
          <w:sz w:val="24"/>
          <w:szCs w:val="24"/>
        </w:rPr>
        <w:t xml:space="preserve">сдать анализ на </w:t>
      </w:r>
      <w:proofErr w:type="spellStart"/>
      <w:r w:rsidRPr="005B205E">
        <w:rPr>
          <w:rFonts w:ascii="Times New Roman" w:hAnsi="Times New Roman" w:cs="Times New Roman"/>
          <w:b/>
          <w:sz w:val="24"/>
          <w:szCs w:val="24"/>
        </w:rPr>
        <w:t>коронавирус</w:t>
      </w:r>
      <w:proofErr w:type="spellEnd"/>
      <w:r w:rsidRPr="005B205E">
        <w:rPr>
          <w:rFonts w:ascii="Times New Roman" w:hAnsi="Times New Roman" w:cs="Times New Roman"/>
          <w:b/>
          <w:sz w:val="24"/>
          <w:szCs w:val="24"/>
        </w:rPr>
        <w:t>?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 xml:space="preserve">Самостоятельная сдача анализов на </w:t>
      </w:r>
      <w:proofErr w:type="spellStart"/>
      <w:r w:rsidRPr="005B205E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5B205E">
        <w:rPr>
          <w:rFonts w:ascii="Times New Roman" w:hAnsi="Times New Roman" w:cs="Times New Roman"/>
          <w:sz w:val="24"/>
          <w:szCs w:val="24"/>
        </w:rPr>
        <w:t xml:space="preserve"> не предусмотрена. Обследование на COVID–19 назначается медицинскими работниками в случае: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 xml:space="preserve">прибытия из </w:t>
      </w:r>
      <w:proofErr w:type="spellStart"/>
      <w:r w:rsidRPr="005B205E">
        <w:rPr>
          <w:rFonts w:ascii="Times New Roman" w:hAnsi="Times New Roman" w:cs="Times New Roman"/>
          <w:sz w:val="24"/>
          <w:szCs w:val="24"/>
        </w:rPr>
        <w:t>эпидемиологически</w:t>
      </w:r>
      <w:proofErr w:type="spellEnd"/>
      <w:r w:rsidRPr="005B205E">
        <w:rPr>
          <w:rFonts w:ascii="Times New Roman" w:hAnsi="Times New Roman" w:cs="Times New Roman"/>
          <w:sz w:val="24"/>
          <w:szCs w:val="24"/>
        </w:rPr>
        <w:t xml:space="preserve"> неблагополучных по COVID–19 стран и регионов за 14 дней до появления симптомов;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наличия тесных контактов за последние 14 дней с лицами, находящимися под наблюдением по COVID–19, которые в последующем заболели;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05E">
        <w:rPr>
          <w:rFonts w:ascii="Times New Roman" w:hAnsi="Times New Roman" w:cs="Times New Roman"/>
          <w:sz w:val="24"/>
          <w:szCs w:val="24"/>
        </w:rPr>
        <w:t>наличия тесных контактов за последние 14 дней с лицами, у которых лабораторно подтвержден диагноз COVID–19.</w:t>
      </w:r>
      <w:proofErr w:type="gramEnd"/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Забор проб для анализа осуществляет медицинский работник. Исследование образцов проводится в Центре гигиены и эпидемиологии в субъекте РФ.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05E">
        <w:rPr>
          <w:rFonts w:ascii="Times New Roman" w:hAnsi="Times New Roman" w:cs="Times New Roman"/>
          <w:b/>
          <w:sz w:val="24"/>
          <w:szCs w:val="24"/>
        </w:rPr>
        <w:t>В частных медицинских организациях исследования на COVID–19 не проводятся.</w:t>
      </w:r>
    </w:p>
    <w:p w:rsidR="00B61C1C" w:rsidRDefault="00B61C1C" w:rsidP="005B20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05E" w:rsidRPr="005B205E" w:rsidRDefault="005B205E" w:rsidP="005B20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05E">
        <w:rPr>
          <w:rFonts w:ascii="Times New Roman" w:hAnsi="Times New Roman" w:cs="Times New Roman"/>
          <w:b/>
          <w:sz w:val="24"/>
          <w:szCs w:val="24"/>
        </w:rPr>
        <w:t xml:space="preserve">Можно ли вылечить новый </w:t>
      </w:r>
      <w:proofErr w:type="spellStart"/>
      <w:r w:rsidRPr="005B205E">
        <w:rPr>
          <w:rFonts w:ascii="Times New Roman" w:hAnsi="Times New Roman" w:cs="Times New Roman"/>
          <w:b/>
          <w:sz w:val="24"/>
          <w:szCs w:val="24"/>
        </w:rPr>
        <w:t>коронавирус</w:t>
      </w:r>
      <w:proofErr w:type="spellEnd"/>
      <w:r w:rsidRPr="005B205E">
        <w:rPr>
          <w:rFonts w:ascii="Times New Roman" w:hAnsi="Times New Roman" w:cs="Times New Roman"/>
          <w:b/>
          <w:sz w:val="24"/>
          <w:szCs w:val="24"/>
        </w:rPr>
        <w:t>?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Да, разумеется</w:t>
      </w:r>
      <w:r w:rsidR="005B205E" w:rsidRPr="005B205E">
        <w:rPr>
          <w:rFonts w:ascii="Times New Roman" w:hAnsi="Times New Roman" w:cs="Times New Roman"/>
          <w:sz w:val="24"/>
          <w:szCs w:val="24"/>
        </w:rPr>
        <w:t xml:space="preserve">. </w:t>
      </w:r>
      <w:r w:rsidRPr="005B205E">
        <w:rPr>
          <w:rFonts w:ascii="Times New Roman" w:hAnsi="Times New Roman" w:cs="Times New Roman"/>
          <w:sz w:val="24"/>
          <w:szCs w:val="24"/>
        </w:rPr>
        <w:t xml:space="preserve">Пока не существует специфического противовирусного препарата от нового </w:t>
      </w:r>
      <w:proofErr w:type="spellStart"/>
      <w:r w:rsidRPr="005B205E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5B205E">
        <w:rPr>
          <w:rFonts w:ascii="Times New Roman" w:hAnsi="Times New Roman" w:cs="Times New Roman"/>
          <w:sz w:val="24"/>
          <w:szCs w:val="24"/>
        </w:rPr>
        <w:t xml:space="preserve"> — так же, как нет специфического лечения от большинства других респираторных вирусов, вызывающих простудные заболевания.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lastRenderedPageBreak/>
        <w:t xml:space="preserve">Вирусную пневмонию, основное и самое опасное осложнение </w:t>
      </w:r>
      <w:proofErr w:type="spellStart"/>
      <w:r w:rsidRPr="005B205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B205E">
        <w:rPr>
          <w:rFonts w:ascii="Times New Roman" w:hAnsi="Times New Roman" w:cs="Times New Roman"/>
          <w:sz w:val="24"/>
          <w:szCs w:val="24"/>
        </w:rPr>
        <w:t xml:space="preserve"> инфекции, нельзя лечить антибиотиками. В случае развития пневмонии — лечение направлено на поддержание функции лёгких.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Россия ведет разработку вакцин против нового вируса:</w:t>
      </w:r>
    </w:p>
    <w:p w:rsidR="007947E9" w:rsidRPr="005B205E" w:rsidRDefault="007947E9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 xml:space="preserve">В настоящее время в федеральном государственном научном центре «Вектор», который находится в Новосибирской области, идет разработка вакцин против новой </w:t>
      </w:r>
      <w:proofErr w:type="spellStart"/>
      <w:r w:rsidRPr="005B205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B205E">
        <w:rPr>
          <w:rFonts w:ascii="Times New Roman" w:hAnsi="Times New Roman" w:cs="Times New Roman"/>
          <w:sz w:val="24"/>
          <w:szCs w:val="24"/>
        </w:rPr>
        <w:t xml:space="preserve"> инфекции по пяти направлениям и 13 вариантам</w:t>
      </w:r>
      <w:r w:rsidR="005B205E" w:rsidRPr="005B205E">
        <w:rPr>
          <w:rFonts w:ascii="Times New Roman" w:hAnsi="Times New Roman" w:cs="Times New Roman"/>
          <w:sz w:val="24"/>
          <w:szCs w:val="24"/>
        </w:rPr>
        <w:t>.</w:t>
      </w:r>
    </w:p>
    <w:p w:rsidR="005B205E" w:rsidRPr="005B205E" w:rsidRDefault="005B205E" w:rsidP="005B20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05E">
        <w:rPr>
          <w:rFonts w:ascii="Times New Roman" w:hAnsi="Times New Roman" w:cs="Times New Roman"/>
          <w:b/>
          <w:sz w:val="24"/>
          <w:szCs w:val="24"/>
        </w:rPr>
        <w:t>Кто в груп</w:t>
      </w:r>
      <w:r w:rsidRPr="005B205E">
        <w:rPr>
          <w:rFonts w:ascii="Times New Roman" w:hAnsi="Times New Roman" w:cs="Times New Roman"/>
          <w:b/>
          <w:sz w:val="24"/>
          <w:szCs w:val="24"/>
        </w:rPr>
        <w:t>пе риска?</w:t>
      </w:r>
    </w:p>
    <w:p w:rsidR="005B205E" w:rsidRPr="005B205E" w:rsidRDefault="005B205E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Люди всех возрастов могут заразиться вирусом. Однако, как и в случае большинства других вирусных респираторных заболеваний, люди старше 65 лет, люди с ослабленной иммунной системой и с хроническими заболеваниями — в зоне риска тяжёлого течения заболевания.</w:t>
      </w:r>
    </w:p>
    <w:p w:rsidR="005B205E" w:rsidRPr="005B205E" w:rsidRDefault="005B205E" w:rsidP="005B20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 xml:space="preserve">В </w:t>
      </w:r>
      <w:r w:rsidRPr="005B205E">
        <w:rPr>
          <w:rFonts w:ascii="Times New Roman" w:hAnsi="Times New Roman" w:cs="Times New Roman"/>
          <w:b/>
          <w:sz w:val="24"/>
          <w:szCs w:val="24"/>
        </w:rPr>
        <w:t xml:space="preserve">чем разница между </w:t>
      </w:r>
      <w:proofErr w:type="spellStart"/>
      <w:r w:rsidRPr="005B205E">
        <w:rPr>
          <w:rFonts w:ascii="Times New Roman" w:hAnsi="Times New Roman" w:cs="Times New Roman"/>
          <w:b/>
          <w:sz w:val="24"/>
          <w:szCs w:val="24"/>
        </w:rPr>
        <w:t>коронавирусом</w:t>
      </w:r>
      <w:proofErr w:type="spellEnd"/>
      <w:r w:rsidRPr="005B205E">
        <w:rPr>
          <w:rFonts w:ascii="Times New Roman" w:hAnsi="Times New Roman" w:cs="Times New Roman"/>
          <w:b/>
          <w:sz w:val="24"/>
          <w:szCs w:val="24"/>
        </w:rPr>
        <w:t xml:space="preserve"> и вирусом гриппа?</w:t>
      </w:r>
    </w:p>
    <w:p w:rsidR="005B205E" w:rsidRPr="005B205E" w:rsidRDefault="005B205E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205E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5B205E">
        <w:rPr>
          <w:rFonts w:ascii="Times New Roman" w:hAnsi="Times New Roman" w:cs="Times New Roman"/>
          <w:sz w:val="24"/>
          <w:szCs w:val="24"/>
        </w:rPr>
        <w:t xml:space="preserve"> и вирус гриппа могут иметь сходные симптомы, но генетически они абсолютно разные.</w:t>
      </w:r>
    </w:p>
    <w:p w:rsidR="005B205E" w:rsidRPr="005B205E" w:rsidRDefault="005B205E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 xml:space="preserve">Вирусы гриппа размножаются очень быстро — симптомы проявляются через два-три дня после заражения, а </w:t>
      </w:r>
      <w:proofErr w:type="spellStart"/>
      <w:r w:rsidRPr="005B205E">
        <w:rPr>
          <w:rFonts w:ascii="Times New Roman" w:hAnsi="Times New Roman" w:cs="Times New Roman"/>
          <w:sz w:val="24"/>
          <w:szCs w:val="24"/>
        </w:rPr>
        <w:t>коронавирусу</w:t>
      </w:r>
      <w:proofErr w:type="spellEnd"/>
      <w:r w:rsidRPr="005B205E">
        <w:rPr>
          <w:rFonts w:ascii="Times New Roman" w:hAnsi="Times New Roman" w:cs="Times New Roman"/>
          <w:sz w:val="24"/>
          <w:szCs w:val="24"/>
        </w:rPr>
        <w:t xml:space="preserve"> требуется для этого до 14 дней.</w:t>
      </w:r>
    </w:p>
    <w:p w:rsidR="005B205E" w:rsidRPr="005B205E" w:rsidRDefault="005B205E" w:rsidP="005B20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05E">
        <w:rPr>
          <w:rFonts w:ascii="Times New Roman" w:hAnsi="Times New Roman" w:cs="Times New Roman"/>
          <w:b/>
          <w:sz w:val="24"/>
          <w:szCs w:val="24"/>
        </w:rPr>
        <w:t>В чем особенности карантина?</w:t>
      </w:r>
    </w:p>
    <w:p w:rsidR="005B205E" w:rsidRPr="005B205E" w:rsidRDefault="005B205E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Все граждане, прибывшие в РФ из КНР, Республики Корея и Ирана должны быть изолированы по месту пребывания на срок 14 дней.</w:t>
      </w:r>
    </w:p>
    <w:p w:rsidR="005B205E" w:rsidRPr="005B205E" w:rsidRDefault="005B205E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За всеми прибывшими устанавливается медицинское наблюдение. Число визитов врача определяется в каждом случае индивидуально в течение всего периода карантина. При появлении симптомов ОРВИ человек должен незамедлительно обратиться за медицинской помощью без посещения медицинских организаций.</w:t>
      </w:r>
    </w:p>
    <w:p w:rsidR="005B205E" w:rsidRPr="005B205E" w:rsidRDefault="005B205E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 xml:space="preserve">Медицинская помощь всем пациентам и лицам с подозрением на COVID-19 оказывается на бесплатной основе. Действующим законодательством не предусмотрена компенсация разницы между оплатой </w:t>
      </w:r>
      <w:proofErr w:type="gramStart"/>
      <w:r w:rsidRPr="005B205E">
        <w:rPr>
          <w:rFonts w:ascii="Times New Roman" w:hAnsi="Times New Roman" w:cs="Times New Roman"/>
          <w:sz w:val="24"/>
          <w:szCs w:val="24"/>
        </w:rPr>
        <w:t>больничного</w:t>
      </w:r>
      <w:proofErr w:type="gramEnd"/>
      <w:r w:rsidRPr="005B205E">
        <w:rPr>
          <w:rFonts w:ascii="Times New Roman" w:hAnsi="Times New Roman" w:cs="Times New Roman"/>
          <w:sz w:val="24"/>
          <w:szCs w:val="24"/>
        </w:rPr>
        <w:t xml:space="preserve"> и реальной зарплатой, если человек находился на карантине.</w:t>
      </w:r>
    </w:p>
    <w:p w:rsidR="005B205E" w:rsidRPr="005B205E" w:rsidRDefault="005B205E" w:rsidP="005B20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05E">
        <w:rPr>
          <w:rFonts w:ascii="Times New Roman" w:hAnsi="Times New Roman" w:cs="Times New Roman"/>
          <w:b/>
          <w:sz w:val="24"/>
          <w:szCs w:val="24"/>
        </w:rPr>
        <w:t xml:space="preserve">Могут ли родственники зараженного </w:t>
      </w:r>
      <w:proofErr w:type="spellStart"/>
      <w:r w:rsidRPr="005B205E">
        <w:rPr>
          <w:rFonts w:ascii="Times New Roman" w:hAnsi="Times New Roman" w:cs="Times New Roman"/>
          <w:b/>
          <w:sz w:val="24"/>
          <w:szCs w:val="24"/>
        </w:rPr>
        <w:t>коронавирусом</w:t>
      </w:r>
      <w:proofErr w:type="spellEnd"/>
      <w:r w:rsidRPr="005B205E">
        <w:rPr>
          <w:rFonts w:ascii="Times New Roman" w:hAnsi="Times New Roman" w:cs="Times New Roman"/>
          <w:b/>
          <w:sz w:val="24"/>
          <w:szCs w:val="24"/>
        </w:rPr>
        <w:t xml:space="preserve"> посещать его в больнице?</w:t>
      </w:r>
    </w:p>
    <w:p w:rsidR="005B205E" w:rsidRPr="005B205E" w:rsidRDefault="005B205E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Нет. В период изоляции посещение пациента запрещено с целью предотвращения распространения инфекции. Пациенты, находящиеся в стационаре, могут использовать мобильный телефон и другие средства связи для общения с родственниками.</w:t>
      </w:r>
    </w:p>
    <w:p w:rsidR="005B205E" w:rsidRPr="005B205E" w:rsidRDefault="005B205E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05E" w:rsidRPr="005B205E" w:rsidRDefault="005B205E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>Родственники могут передавать пациентам продукты питания и личные вещи, однако существует ряд ограничений, которые необходимо уточнять в справочной службе больницы.</w:t>
      </w:r>
    </w:p>
    <w:p w:rsidR="005B205E" w:rsidRPr="005B205E" w:rsidRDefault="005B205E" w:rsidP="005B20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05E">
        <w:rPr>
          <w:rFonts w:ascii="Times New Roman" w:hAnsi="Times New Roman" w:cs="Times New Roman"/>
          <w:b/>
          <w:sz w:val="24"/>
          <w:szCs w:val="24"/>
        </w:rPr>
        <w:t xml:space="preserve">Могу ли я заразиться </w:t>
      </w:r>
      <w:proofErr w:type="spellStart"/>
      <w:r w:rsidRPr="005B205E">
        <w:rPr>
          <w:rFonts w:ascii="Times New Roman" w:hAnsi="Times New Roman" w:cs="Times New Roman"/>
          <w:b/>
          <w:sz w:val="24"/>
          <w:szCs w:val="24"/>
        </w:rPr>
        <w:t>коронавирусом</w:t>
      </w:r>
      <w:proofErr w:type="spellEnd"/>
      <w:r w:rsidRPr="005B205E">
        <w:rPr>
          <w:rFonts w:ascii="Times New Roman" w:hAnsi="Times New Roman" w:cs="Times New Roman"/>
          <w:b/>
          <w:sz w:val="24"/>
          <w:szCs w:val="24"/>
        </w:rPr>
        <w:t xml:space="preserve"> через мобильный телефон?</w:t>
      </w:r>
    </w:p>
    <w:p w:rsidR="005B205E" w:rsidRPr="005B205E" w:rsidRDefault="005B205E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 xml:space="preserve">Особо важную роль может сыграть мобильный телефон как переносчик возбудителей гриппа, других вирусных респираторных инфекций и, в частности, </w:t>
      </w:r>
      <w:proofErr w:type="spellStart"/>
      <w:r w:rsidRPr="005B205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B205E">
        <w:rPr>
          <w:rFonts w:ascii="Times New Roman" w:hAnsi="Times New Roman" w:cs="Times New Roman"/>
          <w:sz w:val="24"/>
          <w:szCs w:val="24"/>
        </w:rPr>
        <w:t xml:space="preserve"> инфекции COVID-19.</w:t>
      </w:r>
    </w:p>
    <w:p w:rsidR="005B205E" w:rsidRPr="005B205E" w:rsidRDefault="005B205E" w:rsidP="005B20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05E">
        <w:rPr>
          <w:rFonts w:ascii="Times New Roman" w:hAnsi="Times New Roman" w:cs="Times New Roman"/>
          <w:b/>
          <w:sz w:val="24"/>
          <w:szCs w:val="24"/>
        </w:rPr>
        <w:t>Как избежать инфекции?</w:t>
      </w:r>
    </w:p>
    <w:p w:rsidR="005B205E" w:rsidRPr="005B205E" w:rsidRDefault="005B205E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 xml:space="preserve">Первое: строго соблюдать гигиену рук — после посещения общественных мест и туалета всегда тщательно мыть руки в течение 20 секунд, после чего насухо вытирать их одноразовым бумажным полотенцем. Крайне целесообразно иметь при себе антисептические салфетки или жидкие средства (гели, </w:t>
      </w:r>
      <w:proofErr w:type="spellStart"/>
      <w:r w:rsidRPr="005B205E">
        <w:rPr>
          <w:rFonts w:ascii="Times New Roman" w:hAnsi="Times New Roman" w:cs="Times New Roman"/>
          <w:sz w:val="24"/>
          <w:szCs w:val="24"/>
        </w:rPr>
        <w:t>спреи</w:t>
      </w:r>
      <w:proofErr w:type="spellEnd"/>
      <w:r w:rsidRPr="005B205E">
        <w:rPr>
          <w:rFonts w:ascii="Times New Roman" w:hAnsi="Times New Roman" w:cs="Times New Roman"/>
          <w:sz w:val="24"/>
          <w:szCs w:val="24"/>
        </w:rPr>
        <w:t xml:space="preserve"> и др.). Так всегда можно поддерживать чистоту рук даже при отсутствии возможности их вымыть.</w:t>
      </w:r>
    </w:p>
    <w:p w:rsidR="005B205E" w:rsidRPr="005B205E" w:rsidRDefault="005B205E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05E" w:rsidRPr="005B205E" w:rsidRDefault="005B205E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 xml:space="preserve">Второе: регулярно обрабатывать сам телефон антисептическими средствами, особенно там, где корпус </w:t>
      </w:r>
      <w:proofErr w:type="spellStart"/>
      <w:r w:rsidRPr="005B205E">
        <w:rPr>
          <w:rFonts w:ascii="Times New Roman" w:hAnsi="Times New Roman" w:cs="Times New Roman"/>
          <w:sz w:val="24"/>
          <w:szCs w:val="24"/>
        </w:rPr>
        <w:t>гаджета</w:t>
      </w:r>
      <w:proofErr w:type="spellEnd"/>
      <w:r w:rsidRPr="005B205E">
        <w:rPr>
          <w:rFonts w:ascii="Times New Roman" w:hAnsi="Times New Roman" w:cs="Times New Roman"/>
          <w:sz w:val="24"/>
          <w:szCs w:val="24"/>
        </w:rPr>
        <w:t xml:space="preserve"> соприкасается с лицом. Если есть чехол — то его при обработке нужно снимать и обрабатывать отдельно (а лучше вообще обходиться без него).</w:t>
      </w:r>
    </w:p>
    <w:p w:rsidR="005B205E" w:rsidRPr="005B205E" w:rsidRDefault="005B205E" w:rsidP="005B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5E">
        <w:rPr>
          <w:rFonts w:ascii="Times New Roman" w:hAnsi="Times New Roman" w:cs="Times New Roman"/>
          <w:sz w:val="24"/>
          <w:szCs w:val="24"/>
        </w:rPr>
        <w:t xml:space="preserve">Для борьбы с вирусами гриппа и ОРВИ (и </w:t>
      </w:r>
      <w:proofErr w:type="spellStart"/>
      <w:r w:rsidRPr="005B205E">
        <w:rPr>
          <w:rFonts w:ascii="Times New Roman" w:hAnsi="Times New Roman" w:cs="Times New Roman"/>
          <w:sz w:val="24"/>
          <w:szCs w:val="24"/>
        </w:rPr>
        <w:t>коронавирусами</w:t>
      </w:r>
      <w:proofErr w:type="spellEnd"/>
      <w:r w:rsidRPr="005B205E">
        <w:rPr>
          <w:rFonts w:ascii="Times New Roman" w:hAnsi="Times New Roman" w:cs="Times New Roman"/>
          <w:sz w:val="24"/>
          <w:szCs w:val="24"/>
        </w:rPr>
        <w:t xml:space="preserve">) лучше всего использовать салфетки и гели на основе спирта. Популярный антисептик </w:t>
      </w:r>
      <w:proofErr w:type="spellStart"/>
      <w:r w:rsidRPr="005B205E">
        <w:rPr>
          <w:rFonts w:ascii="Times New Roman" w:hAnsi="Times New Roman" w:cs="Times New Roman"/>
          <w:sz w:val="24"/>
          <w:szCs w:val="24"/>
        </w:rPr>
        <w:t>хлоргексидин</w:t>
      </w:r>
      <w:proofErr w:type="spellEnd"/>
      <w:r w:rsidRPr="005B205E">
        <w:rPr>
          <w:rFonts w:ascii="Times New Roman" w:hAnsi="Times New Roman" w:cs="Times New Roman"/>
          <w:sz w:val="24"/>
          <w:szCs w:val="24"/>
        </w:rPr>
        <w:t xml:space="preserve"> больше предназначен для защиты от бактерий, </w:t>
      </w:r>
      <w:proofErr w:type="gramStart"/>
      <w:r w:rsidRPr="005B205E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5B205E">
        <w:rPr>
          <w:rFonts w:ascii="Times New Roman" w:hAnsi="Times New Roman" w:cs="Times New Roman"/>
          <w:sz w:val="24"/>
          <w:szCs w:val="24"/>
        </w:rPr>
        <w:t xml:space="preserve"> в крайнем случае можно использовать и его.</w:t>
      </w:r>
    </w:p>
    <w:sectPr w:rsidR="005B205E" w:rsidRPr="005B205E" w:rsidSect="00B61C1C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7E9"/>
    <w:rsid w:val="002573BF"/>
    <w:rsid w:val="00333996"/>
    <w:rsid w:val="00426826"/>
    <w:rsid w:val="004C40F6"/>
    <w:rsid w:val="005B205E"/>
    <w:rsid w:val="007947E9"/>
    <w:rsid w:val="009E66EB"/>
    <w:rsid w:val="00A66D2C"/>
    <w:rsid w:val="00B61C1C"/>
    <w:rsid w:val="00C64FC8"/>
    <w:rsid w:val="00C8175C"/>
    <w:rsid w:val="00E032B1"/>
    <w:rsid w:val="00F1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31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5512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0957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72845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5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402">
          <w:marLeft w:val="0"/>
          <w:marRight w:val="0"/>
          <w:marTop w:val="0"/>
          <w:marBottom w:val="0"/>
          <w:divBdr>
            <w:top w:val="single" w:sz="4" w:space="16" w:color="E4E4E5"/>
            <w:left w:val="none" w:sz="0" w:space="0" w:color="auto"/>
            <w:bottom w:val="none" w:sz="0" w:space="16" w:color="auto"/>
            <w:right w:val="none" w:sz="0" w:space="30" w:color="auto"/>
          </w:divBdr>
          <w:divsChild>
            <w:div w:id="10324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44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1794">
          <w:marLeft w:val="0"/>
          <w:marRight w:val="0"/>
          <w:marTop w:val="0"/>
          <w:marBottom w:val="0"/>
          <w:divBdr>
            <w:top w:val="single" w:sz="4" w:space="16" w:color="E4E4E5"/>
            <w:left w:val="none" w:sz="0" w:space="0" w:color="auto"/>
            <w:bottom w:val="none" w:sz="0" w:space="16" w:color="auto"/>
            <w:right w:val="none" w:sz="0" w:space="30" w:color="auto"/>
          </w:divBdr>
          <w:divsChild>
            <w:div w:id="16295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23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6054">
          <w:marLeft w:val="0"/>
          <w:marRight w:val="0"/>
          <w:marTop w:val="0"/>
          <w:marBottom w:val="0"/>
          <w:divBdr>
            <w:top w:val="single" w:sz="4" w:space="16" w:color="E4E4E5"/>
            <w:left w:val="none" w:sz="0" w:space="0" w:color="auto"/>
            <w:bottom w:val="none" w:sz="0" w:space="16" w:color="auto"/>
            <w:right w:val="none" w:sz="0" w:space="30" w:color="auto"/>
          </w:divBdr>
          <w:divsChild>
            <w:div w:id="17037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00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2160">
          <w:marLeft w:val="0"/>
          <w:marRight w:val="0"/>
          <w:marTop w:val="0"/>
          <w:marBottom w:val="0"/>
          <w:divBdr>
            <w:top w:val="single" w:sz="4" w:space="16" w:color="E4E4E5"/>
            <w:left w:val="none" w:sz="0" w:space="0" w:color="auto"/>
            <w:bottom w:val="none" w:sz="0" w:space="16" w:color="auto"/>
            <w:right w:val="none" w:sz="0" w:space="30" w:color="auto"/>
          </w:divBdr>
          <w:divsChild>
            <w:div w:id="4140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26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57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7207">
          <w:marLeft w:val="0"/>
          <w:marRight w:val="0"/>
          <w:marTop w:val="0"/>
          <w:marBottom w:val="0"/>
          <w:divBdr>
            <w:top w:val="single" w:sz="4" w:space="16" w:color="E4E4E5"/>
            <w:left w:val="none" w:sz="0" w:space="0" w:color="auto"/>
            <w:bottom w:val="none" w:sz="0" w:space="16" w:color="auto"/>
            <w:right w:val="none" w:sz="0" w:space="30" w:color="auto"/>
          </w:divBdr>
          <w:divsChild>
            <w:div w:id="12486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47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757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5117">
                  <w:marLeft w:val="0"/>
                  <w:marRight w:val="0"/>
                  <w:marTop w:val="48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13206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3040">
                  <w:marLeft w:val="0"/>
                  <w:marRight w:val="0"/>
                  <w:marTop w:val="48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7170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7805">
                  <w:marLeft w:val="0"/>
                  <w:marRight w:val="0"/>
                  <w:marTop w:val="48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84535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7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5840">
                  <w:marLeft w:val="0"/>
                  <w:marRight w:val="0"/>
                  <w:marTop w:val="48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11637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9272">
                  <w:marLeft w:val="0"/>
                  <w:marRight w:val="0"/>
                  <w:marTop w:val="48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39187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0588">
                  <w:marLeft w:val="0"/>
                  <w:marRight w:val="0"/>
                  <w:marTop w:val="48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153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6332">
                  <w:marLeft w:val="0"/>
                  <w:marRight w:val="0"/>
                  <w:marTop w:val="48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7634">
          <w:marLeft w:val="0"/>
          <w:marRight w:val="0"/>
          <w:marTop w:val="0"/>
          <w:marBottom w:val="0"/>
          <w:divBdr>
            <w:top w:val="single" w:sz="4" w:space="16" w:color="E4E4E5"/>
            <w:left w:val="none" w:sz="0" w:space="0" w:color="auto"/>
            <w:bottom w:val="none" w:sz="0" w:space="16" w:color="auto"/>
            <w:right w:val="none" w:sz="0" w:space="30" w:color="auto"/>
          </w:divBdr>
          <w:divsChild>
            <w:div w:id="7373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72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32471">
          <w:marLeft w:val="0"/>
          <w:marRight w:val="0"/>
          <w:marTop w:val="0"/>
          <w:marBottom w:val="0"/>
          <w:divBdr>
            <w:top w:val="single" w:sz="4" w:space="16" w:color="E4E4E5"/>
            <w:left w:val="none" w:sz="0" w:space="0" w:color="auto"/>
            <w:bottom w:val="none" w:sz="0" w:space="16" w:color="auto"/>
            <w:right w:val="none" w:sz="0" w:space="30" w:color="auto"/>
          </w:divBdr>
          <w:divsChild>
            <w:div w:id="1996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4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74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58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4329">
          <w:marLeft w:val="0"/>
          <w:marRight w:val="0"/>
          <w:marTop w:val="0"/>
          <w:marBottom w:val="0"/>
          <w:divBdr>
            <w:top w:val="single" w:sz="4" w:space="16" w:color="E4E4E5"/>
            <w:left w:val="none" w:sz="0" w:space="0" w:color="auto"/>
            <w:bottom w:val="none" w:sz="0" w:space="16" w:color="auto"/>
            <w:right w:val="none" w:sz="0" w:space="30" w:color="auto"/>
          </w:divBdr>
          <w:divsChild>
            <w:div w:id="1729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19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671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02692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8644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01391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4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361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6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07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42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731445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9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9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58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Mishanya</dc:creator>
  <cp:lastModifiedBy>Mishanya</cp:lastModifiedBy>
  <cp:revision>1</cp:revision>
  <dcterms:created xsi:type="dcterms:W3CDTF">2020-03-17T06:34:00Z</dcterms:created>
  <dcterms:modified xsi:type="dcterms:W3CDTF">2020-03-17T07:04:00Z</dcterms:modified>
</cp:coreProperties>
</file>